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专业技术岗位人员</w:t>
      </w:r>
      <w:r>
        <w:rPr>
          <w:rFonts w:hint="eastAsia"/>
          <w:b/>
          <w:lang w:eastAsia="zh-CN"/>
        </w:rPr>
        <w:t>（辅导员）</w:t>
      </w:r>
      <w:r>
        <w:rPr>
          <w:rFonts w:hint="eastAsia"/>
          <w:b/>
        </w:rPr>
        <w:t>2017-2019年聘期考核结果统计表</w:t>
      </w:r>
    </w:p>
    <w:tbl>
      <w:tblPr>
        <w:tblStyle w:val="4"/>
        <w:tblpPr w:leftFromText="180" w:rightFromText="180" w:vertAnchor="text" w:horzAnchor="margin" w:tblpXSpec="center" w:tblpY="455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"/>
        <w:gridCol w:w="887"/>
        <w:gridCol w:w="1134"/>
        <w:gridCol w:w="1278"/>
        <w:gridCol w:w="1133"/>
        <w:gridCol w:w="1133"/>
        <w:gridCol w:w="709"/>
        <w:gridCol w:w="709"/>
        <w:gridCol w:w="852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参加聘期考核专业技术人员总数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参加聘期考核教师岗位人员数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参加聘期考核其他专业技术岗位人员数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参加聘期考核辅导员岗位人员数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其中选择聘期考核人数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合格人数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基本合格人数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不合格人数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考核情况汇总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姓名及原因如下：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不合格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姓名及原因如下：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只进行聘期考核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人员名单如下：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不参加考核人员及原因：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71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负责人(签字)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单位(盖章)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>
      <w:pPr>
        <w:rPr>
          <w:sz w:val="24"/>
          <w:szCs w:val="24"/>
        </w:rPr>
        <w:sectPr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/>
          <w:sz w:val="24"/>
          <w:szCs w:val="24"/>
        </w:rPr>
        <w:t>填表说明：表中1=2+3+4=6+7+8+9。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890"/>
    <w:rsid w:val="00055EE7"/>
    <w:rsid w:val="00A76890"/>
    <w:rsid w:val="00D51291"/>
    <w:rsid w:val="00F92BAD"/>
    <w:rsid w:val="261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atLeas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www.360xt.cn</Company>
  <Pages>2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2019-12-04T01:50:00Z</dcterms:created>
  <dc:creator>360系统之家</dc:creator>
  <cp:lastModifiedBy>亮出肱二头肌</cp:lastModifiedBy>
  <dcterms:modified xsi:type="dcterms:W3CDTF">2019-12-13T13:25:18Z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